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907" w:rsidRDefault="00445907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5907" w:rsidRDefault="00445907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5907" w:rsidRDefault="00445907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5907" w:rsidRDefault="00445907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5907" w:rsidRDefault="00445907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5907" w:rsidRDefault="00445907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5907" w:rsidRDefault="00445907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1736" w:rsidRDefault="00951736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Employee’s Morale and Engagement</w:t>
      </w:r>
    </w:p>
    <w:p w:rsidR="00951736" w:rsidRDefault="00951736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951736" w:rsidRDefault="00951736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51736" w:rsidRDefault="00951736" w:rsidP="004459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51736" w:rsidRDefault="00951736" w:rsidP="004459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1736" w:rsidRPr="00445907" w:rsidRDefault="00951736" w:rsidP="0044590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907">
        <w:rPr>
          <w:rFonts w:ascii="Times New Roman" w:hAnsi="Times New Roman" w:cs="Times New Roman"/>
          <w:b/>
          <w:sz w:val="24"/>
          <w:szCs w:val="24"/>
        </w:rPr>
        <w:lastRenderedPageBreak/>
        <w:t>Employee’s Morale and Engagement</w:t>
      </w:r>
    </w:p>
    <w:p w:rsidR="00C91F93" w:rsidRDefault="009864E4" w:rsidP="007C5E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5E84" w:rsidRPr="007C5E84">
        <w:rPr>
          <w:rFonts w:ascii="Times New Roman" w:hAnsi="Times New Roman" w:cs="Times New Roman"/>
          <w:sz w:val="24"/>
          <w:szCs w:val="24"/>
        </w:rPr>
        <w:t xml:space="preserve">Leaders play a </w:t>
      </w:r>
      <w:r w:rsidR="00E56656">
        <w:rPr>
          <w:rFonts w:ascii="Times New Roman" w:hAnsi="Times New Roman" w:cs="Times New Roman"/>
          <w:sz w:val="24"/>
          <w:szCs w:val="24"/>
        </w:rPr>
        <w:t>crucial</w:t>
      </w:r>
      <w:r w:rsidR="007C5E84" w:rsidRPr="007C5E84">
        <w:rPr>
          <w:rFonts w:ascii="Times New Roman" w:hAnsi="Times New Roman" w:cs="Times New Roman"/>
          <w:sz w:val="24"/>
          <w:szCs w:val="24"/>
        </w:rPr>
        <w:t xml:space="preserve"> role in shaping the culture and the future of an </w:t>
      </w:r>
      <w:proofErr w:type="spellStart"/>
      <w:r w:rsidR="007C5E84" w:rsidRPr="007C5E84">
        <w:rPr>
          <w:rFonts w:ascii="Times New Roman" w:hAnsi="Times New Roman" w:cs="Times New Roman"/>
          <w:sz w:val="24"/>
          <w:szCs w:val="24"/>
        </w:rPr>
        <w:t>organi</w:t>
      </w:r>
      <w:r w:rsidR="00E56656">
        <w:rPr>
          <w:rFonts w:ascii="Times New Roman" w:hAnsi="Times New Roman" w:cs="Times New Roman"/>
          <w:sz w:val="24"/>
          <w:szCs w:val="24"/>
        </w:rPr>
        <w:t>s</w:t>
      </w:r>
      <w:r w:rsidR="007C5E84" w:rsidRPr="007C5E84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C1046A">
        <w:rPr>
          <w:rFonts w:ascii="Times New Roman" w:hAnsi="Times New Roman" w:cs="Times New Roman"/>
          <w:sz w:val="24"/>
          <w:szCs w:val="24"/>
        </w:rPr>
        <w:t xml:space="preserve">. Leaders are tasked </w:t>
      </w:r>
      <w:r w:rsidR="00557235">
        <w:rPr>
          <w:rFonts w:ascii="Times New Roman" w:hAnsi="Times New Roman" w:cs="Times New Roman"/>
          <w:sz w:val="24"/>
          <w:szCs w:val="24"/>
        </w:rPr>
        <w:t xml:space="preserve">with the role and responsibility of influencing team performance and goal achievement. </w:t>
      </w:r>
      <w:r w:rsidR="00D9603B">
        <w:rPr>
          <w:rFonts w:ascii="Times New Roman" w:hAnsi="Times New Roman" w:cs="Times New Roman"/>
          <w:sz w:val="24"/>
          <w:szCs w:val="24"/>
        </w:rPr>
        <w:t xml:space="preserve">A leader’s role, philosophy and </w:t>
      </w:r>
      <w:r w:rsidR="004233F1">
        <w:rPr>
          <w:rFonts w:ascii="Times New Roman" w:hAnsi="Times New Roman" w:cs="Times New Roman"/>
          <w:sz w:val="24"/>
          <w:szCs w:val="24"/>
        </w:rPr>
        <w:t xml:space="preserve">leadership style </w:t>
      </w:r>
      <w:r>
        <w:rPr>
          <w:rFonts w:ascii="Times New Roman" w:hAnsi="Times New Roman" w:cs="Times New Roman"/>
          <w:sz w:val="24"/>
          <w:szCs w:val="24"/>
        </w:rPr>
        <w:t>c</w:t>
      </w:r>
      <w:r w:rsidR="00A3657A">
        <w:rPr>
          <w:rFonts w:ascii="Times New Roman" w:hAnsi="Times New Roman" w:cs="Times New Roman"/>
          <w:sz w:val="24"/>
          <w:szCs w:val="24"/>
        </w:rPr>
        <w:t xml:space="preserve">an hinder or enhance the future development of an </w:t>
      </w:r>
      <w:proofErr w:type="spellStart"/>
      <w:r w:rsidR="00A3657A">
        <w:rPr>
          <w:rFonts w:ascii="Times New Roman" w:hAnsi="Times New Roman" w:cs="Times New Roman"/>
          <w:sz w:val="24"/>
          <w:szCs w:val="24"/>
        </w:rPr>
        <w:t>organi</w:t>
      </w:r>
      <w:r w:rsidR="00E56656">
        <w:rPr>
          <w:rFonts w:ascii="Times New Roman" w:hAnsi="Times New Roman" w:cs="Times New Roman"/>
          <w:sz w:val="24"/>
          <w:szCs w:val="24"/>
        </w:rPr>
        <w:t>s</w:t>
      </w:r>
      <w:r w:rsidR="00A3657A">
        <w:rPr>
          <w:rFonts w:ascii="Times New Roman" w:hAnsi="Times New Roman" w:cs="Times New Roman"/>
          <w:sz w:val="24"/>
          <w:szCs w:val="24"/>
        </w:rPr>
        <w:t>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C1DE2">
        <w:rPr>
          <w:rFonts w:ascii="Times New Roman" w:hAnsi="Times New Roman" w:cs="Times New Roman"/>
          <w:sz w:val="24"/>
          <w:szCs w:val="24"/>
        </w:rPr>
        <w:t xml:space="preserve">Leaders </w:t>
      </w:r>
      <w:r w:rsidR="00123661">
        <w:rPr>
          <w:rFonts w:ascii="Times New Roman" w:hAnsi="Times New Roman" w:cs="Times New Roman"/>
          <w:sz w:val="24"/>
          <w:szCs w:val="24"/>
        </w:rPr>
        <w:t>have various roles and philosophies that influence the deci</w:t>
      </w:r>
      <w:r w:rsidR="00104C3C">
        <w:rPr>
          <w:rFonts w:ascii="Times New Roman" w:hAnsi="Times New Roman" w:cs="Times New Roman"/>
          <w:sz w:val="24"/>
          <w:szCs w:val="24"/>
        </w:rPr>
        <w:t>sion making of organizational leadership and management of various</w:t>
      </w:r>
      <w:r w:rsidR="00615542">
        <w:rPr>
          <w:rFonts w:ascii="Times New Roman" w:hAnsi="Times New Roman" w:cs="Times New Roman"/>
          <w:sz w:val="24"/>
          <w:szCs w:val="24"/>
        </w:rPr>
        <w:t xml:space="preserve"> organizational act</w:t>
      </w:r>
      <w:r w:rsidR="00104C3C">
        <w:rPr>
          <w:rFonts w:ascii="Times New Roman" w:hAnsi="Times New Roman" w:cs="Times New Roman"/>
          <w:sz w:val="24"/>
          <w:szCs w:val="24"/>
        </w:rPr>
        <w:t xml:space="preserve">ivities that depict the future of the </w:t>
      </w:r>
      <w:r w:rsidR="001D4003">
        <w:rPr>
          <w:rFonts w:ascii="Times New Roman" w:hAnsi="Times New Roman" w:cs="Times New Roman"/>
          <w:sz w:val="24"/>
          <w:szCs w:val="24"/>
        </w:rPr>
        <w:t>organization</w:t>
      </w:r>
      <w:r w:rsidR="001D4003" w:rsidRPr="00D9382F">
        <w:rPr>
          <w:rFonts w:ascii="Times New Roman" w:hAnsi="Times New Roman" w:cs="Times New Roman"/>
          <w:sz w:val="24"/>
          <w:szCs w:val="24"/>
        </w:rPr>
        <w:t xml:space="preserve"> (</w:t>
      </w:r>
      <w:r w:rsidR="00D9382F" w:rsidRPr="00D9382F">
        <w:rPr>
          <w:rFonts w:ascii="Times New Roman" w:hAnsi="Times New Roman" w:cs="Times New Roman"/>
          <w:sz w:val="24"/>
          <w:szCs w:val="24"/>
        </w:rPr>
        <w:t>Benson, 2019)</w:t>
      </w:r>
      <w:r w:rsidR="00104C3C">
        <w:rPr>
          <w:rFonts w:ascii="Times New Roman" w:hAnsi="Times New Roman" w:cs="Times New Roman"/>
          <w:sz w:val="24"/>
          <w:szCs w:val="24"/>
        </w:rPr>
        <w:t>. This article looks into the impac</w:t>
      </w:r>
      <w:r w:rsidR="00615542">
        <w:rPr>
          <w:rFonts w:ascii="Times New Roman" w:hAnsi="Times New Roman" w:cs="Times New Roman"/>
          <w:sz w:val="24"/>
          <w:szCs w:val="24"/>
        </w:rPr>
        <w:t>t of a leader</w:t>
      </w:r>
      <w:r w:rsidR="000646B0">
        <w:rPr>
          <w:rFonts w:ascii="Times New Roman" w:hAnsi="Times New Roman" w:cs="Times New Roman"/>
          <w:sz w:val="24"/>
          <w:szCs w:val="24"/>
        </w:rPr>
        <w:t>’s roles leadership style and</w:t>
      </w:r>
      <w:r w:rsidR="00615542">
        <w:rPr>
          <w:rFonts w:ascii="Times New Roman" w:hAnsi="Times New Roman" w:cs="Times New Roman"/>
          <w:sz w:val="24"/>
          <w:szCs w:val="24"/>
        </w:rPr>
        <w:t xml:space="preserve"> philosophies</w:t>
      </w:r>
      <w:r w:rsidR="000646B0">
        <w:rPr>
          <w:rFonts w:ascii="Times New Roman" w:hAnsi="Times New Roman" w:cs="Times New Roman"/>
          <w:sz w:val="24"/>
          <w:szCs w:val="24"/>
        </w:rPr>
        <w:t xml:space="preserve"> on the future of the organization, methods of aligning organizational goal</w:t>
      </w:r>
      <w:r w:rsidR="008F2A81">
        <w:rPr>
          <w:rFonts w:ascii="Times New Roman" w:hAnsi="Times New Roman" w:cs="Times New Roman"/>
          <w:sz w:val="24"/>
          <w:szCs w:val="24"/>
        </w:rPr>
        <w:t xml:space="preserve">s, organizational mission, </w:t>
      </w:r>
      <w:r w:rsidR="009A49E4">
        <w:rPr>
          <w:rFonts w:ascii="Times New Roman" w:hAnsi="Times New Roman" w:cs="Times New Roman"/>
          <w:sz w:val="24"/>
          <w:szCs w:val="24"/>
        </w:rPr>
        <w:t>and human</w:t>
      </w:r>
      <w:r w:rsidR="008F2A81">
        <w:rPr>
          <w:rFonts w:ascii="Times New Roman" w:hAnsi="Times New Roman" w:cs="Times New Roman"/>
          <w:sz w:val="24"/>
          <w:szCs w:val="24"/>
        </w:rPr>
        <w:t xml:space="preserve"> capital </w:t>
      </w:r>
      <w:r w:rsidR="0057121C">
        <w:rPr>
          <w:rFonts w:ascii="Times New Roman" w:hAnsi="Times New Roman" w:cs="Times New Roman"/>
          <w:sz w:val="24"/>
          <w:szCs w:val="24"/>
        </w:rPr>
        <w:t xml:space="preserve">as well as the engagement of </w:t>
      </w:r>
      <w:r w:rsidR="009A49E4">
        <w:rPr>
          <w:rFonts w:ascii="Times New Roman" w:hAnsi="Times New Roman" w:cs="Times New Roman"/>
          <w:sz w:val="24"/>
          <w:szCs w:val="24"/>
        </w:rPr>
        <w:t>employee’s</w:t>
      </w:r>
      <w:r w:rsidR="0057121C">
        <w:rPr>
          <w:rFonts w:ascii="Times New Roman" w:hAnsi="Times New Roman" w:cs="Times New Roman"/>
          <w:sz w:val="24"/>
          <w:szCs w:val="24"/>
        </w:rPr>
        <w:t xml:space="preserve"> leadership </w:t>
      </w:r>
      <w:r w:rsidR="00745E9B">
        <w:rPr>
          <w:rFonts w:ascii="Times New Roman" w:hAnsi="Times New Roman" w:cs="Times New Roman"/>
          <w:sz w:val="24"/>
          <w:szCs w:val="24"/>
        </w:rPr>
        <w:t xml:space="preserve">influence on employee performance </w:t>
      </w:r>
      <w:r w:rsidR="009A49E4">
        <w:rPr>
          <w:rFonts w:ascii="Times New Roman" w:hAnsi="Times New Roman" w:cs="Times New Roman"/>
          <w:sz w:val="24"/>
          <w:szCs w:val="24"/>
        </w:rPr>
        <w:t>and morale.</w:t>
      </w:r>
    </w:p>
    <w:p w:rsidR="008957AC" w:rsidRDefault="00937917" w:rsidP="007C5E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Leaders </w:t>
      </w:r>
      <w:r w:rsidR="008507A5">
        <w:rPr>
          <w:rFonts w:ascii="Times New Roman" w:hAnsi="Times New Roman" w:cs="Times New Roman"/>
          <w:sz w:val="24"/>
          <w:szCs w:val="24"/>
        </w:rPr>
        <w:t>are charged with the role of influencing team performance and achievement</w:t>
      </w:r>
      <w:r w:rsidR="006B42AC">
        <w:rPr>
          <w:rFonts w:ascii="Times New Roman" w:hAnsi="Times New Roman" w:cs="Times New Roman"/>
          <w:sz w:val="24"/>
          <w:szCs w:val="24"/>
        </w:rPr>
        <w:t xml:space="preserve"> </w:t>
      </w:r>
      <w:r w:rsidR="00AE1FC6">
        <w:rPr>
          <w:rFonts w:ascii="Times New Roman" w:hAnsi="Times New Roman" w:cs="Times New Roman"/>
          <w:sz w:val="24"/>
          <w:szCs w:val="24"/>
        </w:rPr>
        <w:t xml:space="preserve">of organizational </w:t>
      </w:r>
      <w:r w:rsidR="00946EDF">
        <w:rPr>
          <w:rFonts w:ascii="Times New Roman" w:hAnsi="Times New Roman" w:cs="Times New Roman"/>
          <w:sz w:val="24"/>
          <w:szCs w:val="24"/>
        </w:rPr>
        <w:t xml:space="preserve">goals </w:t>
      </w:r>
      <w:r w:rsidR="0080027B">
        <w:rPr>
          <w:rFonts w:ascii="Times New Roman" w:hAnsi="Times New Roman" w:cs="Times New Roman"/>
          <w:sz w:val="24"/>
          <w:szCs w:val="24"/>
        </w:rPr>
        <w:t xml:space="preserve">by considering </w:t>
      </w:r>
      <w:r w:rsidR="006065FD">
        <w:rPr>
          <w:rFonts w:ascii="Times New Roman" w:hAnsi="Times New Roman" w:cs="Times New Roman"/>
          <w:sz w:val="24"/>
          <w:szCs w:val="24"/>
        </w:rPr>
        <w:t>required to produce quality output</w:t>
      </w:r>
      <w:r w:rsidR="0084264E">
        <w:rPr>
          <w:rFonts w:ascii="Times New Roman" w:hAnsi="Times New Roman" w:cs="Times New Roman"/>
          <w:sz w:val="24"/>
          <w:szCs w:val="24"/>
        </w:rPr>
        <w:t xml:space="preserve"> in future. </w:t>
      </w:r>
      <w:r w:rsidR="005C0084">
        <w:rPr>
          <w:rFonts w:ascii="Times New Roman" w:hAnsi="Times New Roman" w:cs="Times New Roman"/>
          <w:sz w:val="24"/>
          <w:szCs w:val="24"/>
        </w:rPr>
        <w:t xml:space="preserve">Leaders </w:t>
      </w:r>
      <w:r w:rsidR="00F5414F">
        <w:rPr>
          <w:rFonts w:ascii="Times New Roman" w:hAnsi="Times New Roman" w:cs="Times New Roman"/>
          <w:sz w:val="24"/>
          <w:szCs w:val="24"/>
        </w:rPr>
        <w:t xml:space="preserve">in </w:t>
      </w:r>
      <w:r w:rsidR="005C0084">
        <w:rPr>
          <w:rFonts w:ascii="Times New Roman" w:hAnsi="Times New Roman" w:cs="Times New Roman"/>
          <w:sz w:val="24"/>
          <w:szCs w:val="24"/>
        </w:rPr>
        <w:t>an organization ought to follow</w:t>
      </w:r>
      <w:r w:rsidR="008957AC">
        <w:rPr>
          <w:rFonts w:ascii="Times New Roman" w:hAnsi="Times New Roman" w:cs="Times New Roman"/>
          <w:sz w:val="24"/>
          <w:szCs w:val="24"/>
        </w:rPr>
        <w:t xml:space="preserve"> to latter the outlined roles and responsibilities dictated by the organization. There are many leadership styles </w:t>
      </w:r>
      <w:r w:rsidR="0085542D">
        <w:rPr>
          <w:rFonts w:ascii="Times New Roman" w:hAnsi="Times New Roman" w:cs="Times New Roman"/>
          <w:sz w:val="24"/>
          <w:szCs w:val="24"/>
        </w:rPr>
        <w:t xml:space="preserve">that are common to most successful leaders. </w:t>
      </w:r>
      <w:r w:rsidR="008B226B">
        <w:rPr>
          <w:rFonts w:ascii="Times New Roman" w:hAnsi="Times New Roman" w:cs="Times New Roman"/>
          <w:sz w:val="24"/>
          <w:szCs w:val="24"/>
        </w:rPr>
        <w:t xml:space="preserve">The type of leadership style used by an organizational leader </w:t>
      </w:r>
      <w:r w:rsidR="007F5693">
        <w:rPr>
          <w:rFonts w:ascii="Times New Roman" w:hAnsi="Times New Roman" w:cs="Times New Roman"/>
          <w:sz w:val="24"/>
          <w:szCs w:val="24"/>
        </w:rPr>
        <w:t xml:space="preserve">may influence the goals aimed at clearing the vision, the ability to focus on organizational performance development </w:t>
      </w:r>
      <w:r w:rsidR="00A57B10">
        <w:rPr>
          <w:rFonts w:ascii="Times New Roman" w:hAnsi="Times New Roman" w:cs="Times New Roman"/>
          <w:sz w:val="24"/>
          <w:szCs w:val="24"/>
        </w:rPr>
        <w:t xml:space="preserve">and the ability to implement innovation within the organization for the sake of improving the state of the company in future. </w:t>
      </w:r>
      <w:r w:rsidR="00F7226B">
        <w:rPr>
          <w:rFonts w:ascii="Times New Roman" w:hAnsi="Times New Roman" w:cs="Times New Roman"/>
          <w:sz w:val="24"/>
          <w:szCs w:val="24"/>
        </w:rPr>
        <w:t>A leader’s philosophy</w:t>
      </w:r>
      <w:r w:rsidR="00F85904">
        <w:rPr>
          <w:rFonts w:ascii="Times New Roman" w:hAnsi="Times New Roman" w:cs="Times New Roman"/>
          <w:sz w:val="24"/>
          <w:szCs w:val="24"/>
        </w:rPr>
        <w:t xml:space="preserve"> is essential in articulati</w:t>
      </w:r>
      <w:r w:rsidR="00742E17">
        <w:rPr>
          <w:rFonts w:ascii="Times New Roman" w:hAnsi="Times New Roman" w:cs="Times New Roman"/>
          <w:sz w:val="24"/>
          <w:szCs w:val="24"/>
        </w:rPr>
        <w:t>on of the organization’s vision</w:t>
      </w:r>
      <w:r w:rsidR="00F5315D">
        <w:rPr>
          <w:rFonts w:ascii="Times New Roman" w:hAnsi="Times New Roman" w:cs="Times New Roman"/>
          <w:sz w:val="24"/>
          <w:szCs w:val="24"/>
        </w:rPr>
        <w:t>, alignment of other employees to operational approaches</w:t>
      </w:r>
      <w:r w:rsidR="00FE0050">
        <w:rPr>
          <w:rFonts w:ascii="Times New Roman" w:hAnsi="Times New Roman" w:cs="Times New Roman"/>
          <w:sz w:val="24"/>
          <w:szCs w:val="24"/>
        </w:rPr>
        <w:t xml:space="preserve"> as well as in taking important </w:t>
      </w:r>
      <w:r w:rsidR="003D1A84">
        <w:rPr>
          <w:rFonts w:ascii="Times New Roman" w:hAnsi="Times New Roman" w:cs="Times New Roman"/>
          <w:sz w:val="24"/>
          <w:szCs w:val="24"/>
        </w:rPr>
        <w:t>in achieving th</w:t>
      </w:r>
      <w:r w:rsidR="00697450">
        <w:rPr>
          <w:rFonts w:ascii="Times New Roman" w:hAnsi="Times New Roman" w:cs="Times New Roman"/>
          <w:sz w:val="24"/>
          <w:szCs w:val="24"/>
        </w:rPr>
        <w:t>e</w:t>
      </w:r>
      <w:r w:rsidR="003D1A84">
        <w:rPr>
          <w:rFonts w:ascii="Times New Roman" w:hAnsi="Times New Roman" w:cs="Times New Roman"/>
          <w:sz w:val="24"/>
          <w:szCs w:val="24"/>
        </w:rPr>
        <w:t xml:space="preserve"> priorities of the organization linked to the mission and vision of the </w:t>
      </w:r>
      <w:r w:rsidR="001D4003">
        <w:rPr>
          <w:rFonts w:ascii="Times New Roman" w:hAnsi="Times New Roman" w:cs="Times New Roman"/>
          <w:sz w:val="24"/>
          <w:szCs w:val="24"/>
        </w:rPr>
        <w:t>company</w:t>
      </w:r>
      <w:r w:rsidR="001D4003" w:rsidRPr="001D4003">
        <w:rPr>
          <w:rFonts w:ascii="Times New Roman" w:hAnsi="Times New Roman" w:cs="Times New Roman"/>
          <w:sz w:val="24"/>
          <w:szCs w:val="24"/>
        </w:rPr>
        <w:t xml:space="preserve"> (Benson, 2019)</w:t>
      </w:r>
      <w:r w:rsidR="003D1A84">
        <w:rPr>
          <w:rFonts w:ascii="Times New Roman" w:hAnsi="Times New Roman" w:cs="Times New Roman"/>
          <w:sz w:val="24"/>
          <w:szCs w:val="24"/>
        </w:rPr>
        <w:t>.</w:t>
      </w:r>
    </w:p>
    <w:p w:rsidR="00697450" w:rsidRDefault="00697450" w:rsidP="007C5E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73DC">
        <w:rPr>
          <w:rFonts w:ascii="Times New Roman" w:hAnsi="Times New Roman" w:cs="Times New Roman"/>
          <w:sz w:val="24"/>
          <w:szCs w:val="24"/>
        </w:rPr>
        <w:t>An organization may align its goa</w:t>
      </w:r>
      <w:r w:rsidR="00EF5FA1">
        <w:rPr>
          <w:rFonts w:ascii="Times New Roman" w:hAnsi="Times New Roman" w:cs="Times New Roman"/>
          <w:sz w:val="24"/>
          <w:szCs w:val="24"/>
        </w:rPr>
        <w:t>l</w:t>
      </w:r>
      <w:r w:rsidR="00FB73DC">
        <w:rPr>
          <w:rFonts w:ascii="Times New Roman" w:hAnsi="Times New Roman" w:cs="Times New Roman"/>
          <w:sz w:val="24"/>
          <w:szCs w:val="24"/>
        </w:rPr>
        <w:t xml:space="preserve">s with the </w:t>
      </w:r>
      <w:r w:rsidR="007367C2">
        <w:rPr>
          <w:rFonts w:ascii="Times New Roman" w:hAnsi="Times New Roman" w:cs="Times New Roman"/>
          <w:sz w:val="24"/>
          <w:szCs w:val="24"/>
        </w:rPr>
        <w:t xml:space="preserve">Corporate Social Responsibility (CSR) </w:t>
      </w:r>
      <w:r w:rsidR="00EF5FA1">
        <w:rPr>
          <w:rFonts w:ascii="Times New Roman" w:hAnsi="Times New Roman" w:cs="Times New Roman"/>
          <w:sz w:val="24"/>
          <w:szCs w:val="24"/>
        </w:rPr>
        <w:t>as an</w:t>
      </w:r>
      <w:r w:rsidR="00F35ED5">
        <w:rPr>
          <w:rFonts w:ascii="Times New Roman" w:hAnsi="Times New Roman" w:cs="Times New Roman"/>
          <w:sz w:val="24"/>
          <w:szCs w:val="24"/>
        </w:rPr>
        <w:t xml:space="preserve"> effective strategy to reinforce and manage its operational processes to produce an overall</w:t>
      </w:r>
      <w:r w:rsidR="002502A1">
        <w:rPr>
          <w:rFonts w:ascii="Times New Roman" w:hAnsi="Times New Roman" w:cs="Times New Roman"/>
          <w:sz w:val="24"/>
          <w:szCs w:val="24"/>
        </w:rPr>
        <w:t xml:space="preserve"> </w:t>
      </w:r>
      <w:r w:rsidR="002502A1">
        <w:rPr>
          <w:rFonts w:ascii="Times New Roman" w:hAnsi="Times New Roman" w:cs="Times New Roman"/>
          <w:sz w:val="24"/>
          <w:szCs w:val="24"/>
        </w:rPr>
        <w:lastRenderedPageBreak/>
        <w:t xml:space="preserve">positive </w:t>
      </w:r>
      <w:r w:rsidR="00A678CF">
        <w:rPr>
          <w:rFonts w:ascii="Times New Roman" w:hAnsi="Times New Roman" w:cs="Times New Roman"/>
          <w:sz w:val="24"/>
          <w:szCs w:val="24"/>
        </w:rPr>
        <w:t xml:space="preserve">impact of the society. </w:t>
      </w:r>
      <w:r w:rsidR="00D1228F">
        <w:rPr>
          <w:rFonts w:ascii="Times New Roman" w:hAnsi="Times New Roman" w:cs="Times New Roman"/>
          <w:sz w:val="24"/>
          <w:szCs w:val="24"/>
        </w:rPr>
        <w:t xml:space="preserve">The primary method of aligning organizational goals with CSR </w:t>
      </w:r>
      <w:r w:rsidR="00AA7325">
        <w:rPr>
          <w:rFonts w:ascii="Times New Roman" w:hAnsi="Times New Roman" w:cs="Times New Roman"/>
          <w:sz w:val="24"/>
          <w:szCs w:val="24"/>
        </w:rPr>
        <w:t>is to effectively align employee and consumer values with approach to generate long</w:t>
      </w:r>
      <w:r w:rsidR="005505FB">
        <w:rPr>
          <w:rFonts w:ascii="Times New Roman" w:hAnsi="Times New Roman" w:cs="Times New Roman"/>
          <w:sz w:val="24"/>
          <w:szCs w:val="24"/>
        </w:rPr>
        <w:t xml:space="preserve"> </w:t>
      </w:r>
      <w:r w:rsidR="00AA7325">
        <w:rPr>
          <w:rFonts w:ascii="Times New Roman" w:hAnsi="Times New Roman" w:cs="Times New Roman"/>
          <w:sz w:val="24"/>
          <w:szCs w:val="24"/>
        </w:rPr>
        <w:t xml:space="preserve">term </w:t>
      </w:r>
      <w:r w:rsidR="005505FB">
        <w:rPr>
          <w:rFonts w:ascii="Times New Roman" w:hAnsi="Times New Roman" w:cs="Times New Roman"/>
          <w:sz w:val="24"/>
          <w:szCs w:val="24"/>
        </w:rPr>
        <w:t xml:space="preserve">benefits to the </w:t>
      </w:r>
      <w:r w:rsidR="001D4003">
        <w:rPr>
          <w:rFonts w:ascii="Times New Roman" w:hAnsi="Times New Roman" w:cs="Times New Roman"/>
          <w:sz w:val="24"/>
          <w:szCs w:val="24"/>
        </w:rPr>
        <w:t>organization</w:t>
      </w:r>
      <w:r w:rsidR="001D4003" w:rsidRPr="00D9382F">
        <w:rPr>
          <w:rFonts w:ascii="Times New Roman" w:hAnsi="Times New Roman" w:cs="Times New Roman"/>
          <w:sz w:val="24"/>
          <w:szCs w:val="24"/>
        </w:rPr>
        <w:t xml:space="preserve"> (</w:t>
      </w:r>
      <w:r w:rsidR="00D9382F" w:rsidRPr="00D9382F">
        <w:rPr>
          <w:rFonts w:ascii="Times New Roman" w:hAnsi="Times New Roman" w:cs="Times New Roman"/>
          <w:sz w:val="24"/>
          <w:szCs w:val="24"/>
        </w:rPr>
        <w:t>"Strategic Corporate Social Responsibility," 2016)</w:t>
      </w:r>
      <w:r w:rsidR="005505FB">
        <w:rPr>
          <w:rFonts w:ascii="Times New Roman" w:hAnsi="Times New Roman" w:cs="Times New Roman"/>
          <w:sz w:val="24"/>
          <w:szCs w:val="24"/>
        </w:rPr>
        <w:t xml:space="preserve">. This methods promotes a deeper understanding </w:t>
      </w:r>
      <w:r w:rsidR="00A73324">
        <w:rPr>
          <w:rFonts w:ascii="Times New Roman" w:hAnsi="Times New Roman" w:cs="Times New Roman"/>
          <w:sz w:val="24"/>
          <w:szCs w:val="24"/>
        </w:rPr>
        <w:t xml:space="preserve">of the reasons as to why the organization needs to grow and make huge profits. </w:t>
      </w:r>
      <w:r w:rsidR="00272A0B">
        <w:rPr>
          <w:rFonts w:ascii="Times New Roman" w:hAnsi="Times New Roman" w:cs="Times New Roman"/>
          <w:sz w:val="24"/>
          <w:szCs w:val="24"/>
        </w:rPr>
        <w:t xml:space="preserve">However, CSR requires an organization to measure and give a report on the aspects of their operations that had not been identified before. </w:t>
      </w:r>
      <w:r w:rsidR="00C913C9">
        <w:rPr>
          <w:rFonts w:ascii="Times New Roman" w:hAnsi="Times New Roman" w:cs="Times New Roman"/>
          <w:sz w:val="24"/>
          <w:szCs w:val="24"/>
        </w:rPr>
        <w:t>As a result, organizational goals and objectives related to increasing prof</w:t>
      </w:r>
      <w:r w:rsidR="00D92FBA">
        <w:rPr>
          <w:rFonts w:ascii="Times New Roman" w:hAnsi="Times New Roman" w:cs="Times New Roman"/>
          <w:sz w:val="24"/>
          <w:szCs w:val="24"/>
        </w:rPr>
        <w:t>itability through consumers comes with the price of increased accountability and transparency.</w:t>
      </w:r>
    </w:p>
    <w:p w:rsidR="009A49E4" w:rsidRDefault="009A49E4" w:rsidP="007C5E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5C4D">
        <w:rPr>
          <w:rFonts w:ascii="Times New Roman" w:hAnsi="Times New Roman" w:cs="Times New Roman"/>
          <w:sz w:val="24"/>
          <w:szCs w:val="24"/>
        </w:rPr>
        <w:t xml:space="preserve">The social mission of an organization enhances an organization’s purpose of life. </w:t>
      </w:r>
      <w:r w:rsidR="00D01CA0">
        <w:rPr>
          <w:rFonts w:ascii="Times New Roman" w:hAnsi="Times New Roman" w:cs="Times New Roman"/>
          <w:sz w:val="24"/>
          <w:szCs w:val="24"/>
        </w:rPr>
        <w:t xml:space="preserve">The social mission also defines how a given brand engages with the workers, consumers and other relevant stakeholders </w:t>
      </w:r>
      <w:r w:rsidR="007D3305">
        <w:rPr>
          <w:rFonts w:ascii="Times New Roman" w:hAnsi="Times New Roman" w:cs="Times New Roman"/>
          <w:sz w:val="24"/>
          <w:szCs w:val="24"/>
        </w:rPr>
        <w:t xml:space="preserve">to look at social needs and connect people </w:t>
      </w:r>
      <w:r w:rsidR="00EA77CC">
        <w:rPr>
          <w:rFonts w:ascii="Times New Roman" w:hAnsi="Times New Roman" w:cs="Times New Roman"/>
          <w:sz w:val="24"/>
          <w:szCs w:val="24"/>
        </w:rPr>
        <w:t xml:space="preserve">to greater things. </w:t>
      </w:r>
      <w:r w:rsidR="00884D5E">
        <w:rPr>
          <w:rFonts w:ascii="Times New Roman" w:hAnsi="Times New Roman" w:cs="Times New Roman"/>
          <w:sz w:val="24"/>
          <w:szCs w:val="24"/>
        </w:rPr>
        <w:t xml:space="preserve">The social mission </w:t>
      </w:r>
      <w:r w:rsidR="003D67C1">
        <w:rPr>
          <w:rFonts w:ascii="Times New Roman" w:hAnsi="Times New Roman" w:cs="Times New Roman"/>
          <w:sz w:val="24"/>
          <w:szCs w:val="24"/>
        </w:rPr>
        <w:t xml:space="preserve">and the impact statement </w:t>
      </w:r>
      <w:r w:rsidR="00884D5E">
        <w:rPr>
          <w:rFonts w:ascii="Times New Roman" w:hAnsi="Times New Roman" w:cs="Times New Roman"/>
          <w:sz w:val="24"/>
          <w:szCs w:val="24"/>
        </w:rPr>
        <w:t xml:space="preserve">of the organization might be </w:t>
      </w:r>
      <w:r w:rsidR="003D67C1">
        <w:rPr>
          <w:rFonts w:ascii="Times New Roman" w:hAnsi="Times New Roman" w:cs="Times New Roman"/>
          <w:sz w:val="24"/>
          <w:szCs w:val="24"/>
        </w:rPr>
        <w:t xml:space="preserve">aligned to the goal of the organization </w:t>
      </w:r>
      <w:r w:rsidR="00D16A33">
        <w:rPr>
          <w:rFonts w:ascii="Times New Roman" w:hAnsi="Times New Roman" w:cs="Times New Roman"/>
          <w:sz w:val="24"/>
          <w:szCs w:val="24"/>
        </w:rPr>
        <w:t xml:space="preserve">in order to effectively engage the workers, avoid mission creep and focus on </w:t>
      </w:r>
      <w:r w:rsidR="001D4003">
        <w:rPr>
          <w:rFonts w:ascii="Times New Roman" w:hAnsi="Times New Roman" w:cs="Times New Roman"/>
          <w:sz w:val="24"/>
          <w:szCs w:val="24"/>
        </w:rPr>
        <w:t>programs</w:t>
      </w:r>
      <w:r w:rsidR="001D4003" w:rsidRPr="00D5447F">
        <w:rPr>
          <w:rFonts w:ascii="Times New Roman" w:hAnsi="Times New Roman" w:cs="Times New Roman"/>
          <w:sz w:val="24"/>
          <w:szCs w:val="24"/>
        </w:rPr>
        <w:t xml:space="preserve"> (</w:t>
      </w:r>
      <w:r w:rsidR="00D5447F" w:rsidRPr="00D5447F">
        <w:rPr>
          <w:rFonts w:ascii="Times New Roman" w:hAnsi="Times New Roman" w:cs="Times New Roman"/>
          <w:sz w:val="24"/>
          <w:szCs w:val="24"/>
        </w:rPr>
        <w:t>Perkins, 2019)</w:t>
      </w:r>
      <w:r w:rsidR="00D16A33">
        <w:rPr>
          <w:rFonts w:ascii="Times New Roman" w:hAnsi="Times New Roman" w:cs="Times New Roman"/>
          <w:sz w:val="24"/>
          <w:szCs w:val="24"/>
        </w:rPr>
        <w:t xml:space="preserve">. </w:t>
      </w:r>
      <w:r w:rsidR="00F510BA">
        <w:rPr>
          <w:rFonts w:ascii="Times New Roman" w:hAnsi="Times New Roman" w:cs="Times New Roman"/>
          <w:sz w:val="24"/>
          <w:szCs w:val="24"/>
        </w:rPr>
        <w:t xml:space="preserve">In addition, the social mission is more than CSR since </w:t>
      </w:r>
      <w:r w:rsidR="00585944">
        <w:rPr>
          <w:rFonts w:ascii="Times New Roman" w:hAnsi="Times New Roman" w:cs="Times New Roman"/>
          <w:sz w:val="24"/>
          <w:szCs w:val="24"/>
        </w:rPr>
        <w:t>it is attached to the organization’s operational model in the best cases making an impact on the functions and decisions of the organization.</w:t>
      </w:r>
      <w:r w:rsidR="009A1E84">
        <w:rPr>
          <w:rFonts w:ascii="Times New Roman" w:hAnsi="Times New Roman" w:cs="Times New Roman"/>
          <w:sz w:val="24"/>
          <w:szCs w:val="24"/>
        </w:rPr>
        <w:t xml:space="preserve"> Therefore, the social mission can be taken as an </w:t>
      </w:r>
      <w:r w:rsidR="00F04E04">
        <w:rPr>
          <w:rFonts w:ascii="Times New Roman" w:hAnsi="Times New Roman" w:cs="Times New Roman"/>
          <w:sz w:val="24"/>
          <w:szCs w:val="24"/>
        </w:rPr>
        <w:t xml:space="preserve">employee engagement tool that is highly embedded to the </w:t>
      </w:r>
      <w:r w:rsidR="001C6C31">
        <w:rPr>
          <w:rFonts w:ascii="Times New Roman" w:hAnsi="Times New Roman" w:cs="Times New Roman"/>
          <w:sz w:val="24"/>
          <w:szCs w:val="24"/>
        </w:rPr>
        <w:t xml:space="preserve">business model of the organization. </w:t>
      </w:r>
    </w:p>
    <w:p w:rsidR="001C6C31" w:rsidRDefault="001C6C31" w:rsidP="007C5E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Human </w:t>
      </w:r>
      <w:r w:rsidR="002B0A37">
        <w:rPr>
          <w:rFonts w:ascii="Times New Roman" w:hAnsi="Times New Roman" w:cs="Times New Roman"/>
          <w:sz w:val="24"/>
          <w:szCs w:val="24"/>
        </w:rPr>
        <w:t>capital</w:t>
      </w:r>
      <w:r>
        <w:rPr>
          <w:rFonts w:ascii="Times New Roman" w:hAnsi="Times New Roman" w:cs="Times New Roman"/>
          <w:sz w:val="24"/>
          <w:szCs w:val="24"/>
        </w:rPr>
        <w:t xml:space="preserve"> can be defined as the </w:t>
      </w:r>
      <w:r w:rsidR="00FB7039">
        <w:rPr>
          <w:rFonts w:ascii="Times New Roman" w:hAnsi="Times New Roman" w:cs="Times New Roman"/>
          <w:sz w:val="24"/>
          <w:szCs w:val="24"/>
        </w:rPr>
        <w:t>total stock of an individual’</w:t>
      </w:r>
      <w:r w:rsidR="007A3CDD">
        <w:rPr>
          <w:rFonts w:ascii="Times New Roman" w:hAnsi="Times New Roman" w:cs="Times New Roman"/>
          <w:sz w:val="24"/>
          <w:szCs w:val="24"/>
        </w:rPr>
        <w:t>s knowledge and skills</w:t>
      </w:r>
      <w:r w:rsidR="00FB7039">
        <w:rPr>
          <w:rFonts w:ascii="Times New Roman" w:hAnsi="Times New Roman" w:cs="Times New Roman"/>
          <w:sz w:val="24"/>
          <w:szCs w:val="24"/>
        </w:rPr>
        <w:t xml:space="preserve"> that the organization can use to develop its goals. </w:t>
      </w:r>
      <w:r w:rsidR="007A3CDD">
        <w:rPr>
          <w:rFonts w:ascii="Times New Roman" w:hAnsi="Times New Roman" w:cs="Times New Roman"/>
          <w:sz w:val="24"/>
          <w:szCs w:val="24"/>
        </w:rPr>
        <w:t xml:space="preserve">Human capital acts as the primary resource in organizational development since it can be used to generate other resources. </w:t>
      </w:r>
      <w:r w:rsidR="00ED57E6">
        <w:rPr>
          <w:rFonts w:ascii="Times New Roman" w:hAnsi="Times New Roman" w:cs="Times New Roman"/>
          <w:sz w:val="24"/>
          <w:szCs w:val="24"/>
        </w:rPr>
        <w:t>Human capital is flexible in nature. One can increase an organization’s human capital through education and training</w:t>
      </w:r>
      <w:r w:rsidR="0008532F">
        <w:rPr>
          <w:rFonts w:ascii="Times New Roman" w:hAnsi="Times New Roman" w:cs="Times New Roman"/>
          <w:sz w:val="24"/>
          <w:szCs w:val="24"/>
        </w:rPr>
        <w:t>. F</w:t>
      </w:r>
      <w:r w:rsidR="001D4003">
        <w:rPr>
          <w:rFonts w:ascii="Times New Roman" w:hAnsi="Times New Roman" w:cs="Times New Roman"/>
          <w:sz w:val="24"/>
          <w:szCs w:val="24"/>
        </w:rPr>
        <w:t>o</w:t>
      </w:r>
      <w:r w:rsidR="0008532F">
        <w:rPr>
          <w:rFonts w:ascii="Times New Roman" w:hAnsi="Times New Roman" w:cs="Times New Roman"/>
          <w:sz w:val="24"/>
          <w:szCs w:val="24"/>
        </w:rPr>
        <w:t xml:space="preserve">r instance, a company can educate and offer training to its employees </w:t>
      </w:r>
      <w:r w:rsidR="00BF35AB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BF35AB">
        <w:rPr>
          <w:rFonts w:ascii="Times New Roman" w:hAnsi="Times New Roman" w:cs="Times New Roman"/>
          <w:sz w:val="24"/>
          <w:szCs w:val="24"/>
        </w:rPr>
        <w:lastRenderedPageBreak/>
        <w:t xml:space="preserve">improve on their fields of expertise. The organization can also </w:t>
      </w:r>
      <w:r w:rsidR="004F3BA6">
        <w:rPr>
          <w:rFonts w:ascii="Times New Roman" w:hAnsi="Times New Roman" w:cs="Times New Roman"/>
          <w:sz w:val="24"/>
          <w:szCs w:val="24"/>
        </w:rPr>
        <w:t>seek external educational and training opportunities that are linked to the needs of the organization.</w:t>
      </w:r>
    </w:p>
    <w:p w:rsidR="004F3BA6" w:rsidRDefault="004F3BA6" w:rsidP="007C5E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49F2">
        <w:rPr>
          <w:rFonts w:ascii="Times New Roman" w:hAnsi="Times New Roman" w:cs="Times New Roman"/>
          <w:sz w:val="24"/>
          <w:szCs w:val="24"/>
        </w:rPr>
        <w:t xml:space="preserve">Organizational leaders need to engage other employees to enhance their morale and increase productivity. </w:t>
      </w:r>
      <w:r w:rsidR="00B95B31">
        <w:rPr>
          <w:rFonts w:ascii="Times New Roman" w:hAnsi="Times New Roman" w:cs="Times New Roman"/>
          <w:sz w:val="24"/>
          <w:szCs w:val="24"/>
        </w:rPr>
        <w:t>Leaders are charged with the role</w:t>
      </w:r>
      <w:bookmarkStart w:id="0" w:name="_GoBack"/>
      <w:bookmarkEnd w:id="0"/>
      <w:r w:rsidR="00B95B31">
        <w:rPr>
          <w:rFonts w:ascii="Times New Roman" w:hAnsi="Times New Roman" w:cs="Times New Roman"/>
          <w:sz w:val="24"/>
          <w:szCs w:val="24"/>
        </w:rPr>
        <w:t xml:space="preserve"> of impacting on the performance </w:t>
      </w:r>
      <w:r w:rsidR="00163A5E">
        <w:rPr>
          <w:rFonts w:ascii="Times New Roman" w:hAnsi="Times New Roman" w:cs="Times New Roman"/>
          <w:sz w:val="24"/>
          <w:szCs w:val="24"/>
        </w:rPr>
        <w:t xml:space="preserve">of the organization as they have </w:t>
      </w:r>
      <w:r w:rsidR="00E56656">
        <w:rPr>
          <w:rFonts w:ascii="Times New Roman" w:hAnsi="Times New Roman" w:cs="Times New Roman"/>
          <w:sz w:val="24"/>
          <w:szCs w:val="24"/>
        </w:rPr>
        <w:t>a</w:t>
      </w:r>
      <w:r w:rsidR="00163A5E">
        <w:rPr>
          <w:rFonts w:ascii="Times New Roman" w:hAnsi="Times New Roman" w:cs="Times New Roman"/>
          <w:sz w:val="24"/>
          <w:szCs w:val="24"/>
        </w:rPr>
        <w:t xml:space="preserve"> direct influence on other employees</w:t>
      </w:r>
      <w:r w:rsidR="00402F77">
        <w:rPr>
          <w:rFonts w:ascii="Times New Roman" w:hAnsi="Times New Roman" w:cs="Times New Roman"/>
          <w:sz w:val="24"/>
          <w:szCs w:val="24"/>
        </w:rPr>
        <w:t xml:space="preserve"> and the goals of an </w:t>
      </w:r>
      <w:r w:rsidR="001D4003">
        <w:rPr>
          <w:rFonts w:ascii="Times New Roman" w:hAnsi="Times New Roman" w:cs="Times New Roman"/>
          <w:sz w:val="24"/>
          <w:szCs w:val="24"/>
        </w:rPr>
        <w:t>organization</w:t>
      </w:r>
      <w:r w:rsidR="001D4003" w:rsidRPr="00D5447F">
        <w:rPr>
          <w:rFonts w:ascii="Times New Roman" w:hAnsi="Times New Roman" w:cs="Times New Roman"/>
          <w:sz w:val="24"/>
          <w:szCs w:val="24"/>
        </w:rPr>
        <w:t xml:space="preserve"> (</w:t>
      </w:r>
      <w:r w:rsidR="00D5447F" w:rsidRPr="00D5447F">
        <w:rPr>
          <w:rFonts w:ascii="Times New Roman" w:hAnsi="Times New Roman" w:cs="Times New Roman"/>
          <w:sz w:val="24"/>
          <w:szCs w:val="24"/>
        </w:rPr>
        <w:t>Lancaster, 2017)</w:t>
      </w:r>
      <w:r w:rsidR="00402F77">
        <w:rPr>
          <w:rFonts w:ascii="Times New Roman" w:hAnsi="Times New Roman" w:cs="Times New Roman"/>
          <w:sz w:val="24"/>
          <w:szCs w:val="24"/>
        </w:rPr>
        <w:t>. Leaders play a crucial role in shaping the culture of an organization. A positive and employees inclusive orga</w:t>
      </w:r>
      <w:r w:rsidR="00664191">
        <w:rPr>
          <w:rFonts w:ascii="Times New Roman" w:hAnsi="Times New Roman" w:cs="Times New Roman"/>
          <w:sz w:val="24"/>
          <w:szCs w:val="24"/>
        </w:rPr>
        <w:t xml:space="preserve">nizational culture improves the morale of the workers as well as their performance. </w:t>
      </w:r>
      <w:r w:rsidR="00AB0410">
        <w:rPr>
          <w:rFonts w:ascii="Times New Roman" w:hAnsi="Times New Roman" w:cs="Times New Roman"/>
          <w:sz w:val="24"/>
          <w:szCs w:val="24"/>
        </w:rPr>
        <w:t>Employee’s</w:t>
      </w:r>
      <w:r w:rsidR="00664191">
        <w:rPr>
          <w:rFonts w:ascii="Times New Roman" w:hAnsi="Times New Roman" w:cs="Times New Roman"/>
          <w:sz w:val="24"/>
          <w:szCs w:val="24"/>
        </w:rPr>
        <w:t xml:space="preserve"> </w:t>
      </w:r>
      <w:r w:rsidR="000F4BC0">
        <w:rPr>
          <w:rFonts w:ascii="Times New Roman" w:hAnsi="Times New Roman" w:cs="Times New Roman"/>
          <w:sz w:val="24"/>
          <w:szCs w:val="24"/>
        </w:rPr>
        <w:t xml:space="preserve">emotional connection, attitude and satisfaction determines </w:t>
      </w:r>
      <w:r w:rsidR="00AB0410">
        <w:rPr>
          <w:rFonts w:ascii="Times New Roman" w:hAnsi="Times New Roman" w:cs="Times New Roman"/>
          <w:sz w:val="24"/>
          <w:szCs w:val="24"/>
        </w:rPr>
        <w:t>how well the workers are devoted</w:t>
      </w:r>
      <w:r w:rsidR="000F4BC0">
        <w:rPr>
          <w:rFonts w:ascii="Times New Roman" w:hAnsi="Times New Roman" w:cs="Times New Roman"/>
          <w:sz w:val="24"/>
          <w:szCs w:val="24"/>
        </w:rPr>
        <w:t xml:space="preserve"> to perform their duties</w:t>
      </w:r>
      <w:r w:rsidR="00AB04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0410" w:rsidRDefault="00AB0410" w:rsidP="007C5E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Lastly, </w:t>
      </w:r>
      <w:r w:rsidR="00A62650">
        <w:rPr>
          <w:rFonts w:ascii="Times New Roman" w:hAnsi="Times New Roman" w:cs="Times New Roman"/>
          <w:sz w:val="24"/>
          <w:szCs w:val="24"/>
        </w:rPr>
        <w:t xml:space="preserve">it can be </w:t>
      </w:r>
      <w:r w:rsidR="00872D6D">
        <w:rPr>
          <w:rFonts w:ascii="Times New Roman" w:hAnsi="Times New Roman" w:cs="Times New Roman"/>
          <w:sz w:val="24"/>
          <w:szCs w:val="24"/>
        </w:rPr>
        <w:t>argued</w:t>
      </w:r>
      <w:r w:rsidR="00A62650">
        <w:rPr>
          <w:rFonts w:ascii="Times New Roman" w:hAnsi="Times New Roman" w:cs="Times New Roman"/>
          <w:sz w:val="24"/>
          <w:szCs w:val="24"/>
        </w:rPr>
        <w:t xml:space="preserve"> that the </w:t>
      </w:r>
      <w:r w:rsidR="00DD2F23">
        <w:rPr>
          <w:rFonts w:ascii="Times New Roman" w:hAnsi="Times New Roman" w:cs="Times New Roman"/>
          <w:sz w:val="24"/>
          <w:szCs w:val="24"/>
        </w:rPr>
        <w:t>employee’s</w:t>
      </w:r>
      <w:r w:rsidR="00A62650">
        <w:rPr>
          <w:rFonts w:ascii="Times New Roman" w:hAnsi="Times New Roman" w:cs="Times New Roman"/>
          <w:sz w:val="24"/>
          <w:szCs w:val="24"/>
        </w:rPr>
        <w:t xml:space="preserve"> morale is</w:t>
      </w:r>
      <w:r w:rsidR="00872D6D">
        <w:rPr>
          <w:rFonts w:ascii="Times New Roman" w:hAnsi="Times New Roman" w:cs="Times New Roman"/>
          <w:sz w:val="24"/>
          <w:szCs w:val="24"/>
        </w:rPr>
        <w:t xml:space="preserve"> embedded to effective employee management</w:t>
      </w:r>
      <w:r w:rsidR="00DD2F23">
        <w:rPr>
          <w:rFonts w:ascii="Times New Roman" w:hAnsi="Times New Roman" w:cs="Times New Roman"/>
          <w:sz w:val="24"/>
          <w:szCs w:val="24"/>
        </w:rPr>
        <w:t xml:space="preserve">. Both morale and employee engagement go hand in hand in enhancing good productivity in an </w:t>
      </w:r>
      <w:r w:rsidR="001D4003">
        <w:rPr>
          <w:rFonts w:ascii="Times New Roman" w:hAnsi="Times New Roman" w:cs="Times New Roman"/>
          <w:sz w:val="24"/>
          <w:szCs w:val="24"/>
        </w:rPr>
        <w:t>organization</w:t>
      </w:r>
      <w:r w:rsidR="001D4003" w:rsidRPr="00D5447F">
        <w:rPr>
          <w:rFonts w:ascii="Times New Roman" w:hAnsi="Times New Roman" w:cs="Times New Roman"/>
          <w:sz w:val="24"/>
          <w:szCs w:val="24"/>
        </w:rPr>
        <w:t xml:space="preserve"> (</w:t>
      </w:r>
      <w:r w:rsidR="00D5447F" w:rsidRPr="00D5447F">
        <w:rPr>
          <w:rFonts w:ascii="Times New Roman" w:hAnsi="Times New Roman" w:cs="Times New Roman"/>
          <w:sz w:val="24"/>
          <w:szCs w:val="24"/>
        </w:rPr>
        <w:t>Lancaster, 2017)</w:t>
      </w:r>
      <w:r w:rsidR="0064333F">
        <w:rPr>
          <w:rFonts w:ascii="Times New Roman" w:hAnsi="Times New Roman" w:cs="Times New Roman"/>
          <w:sz w:val="24"/>
          <w:szCs w:val="24"/>
        </w:rPr>
        <w:t xml:space="preserve">. Therefore, from the above article, leadership roles, philosophy, leadership style, social mission and human capital are essential elements in enhancing employee morale and engagement. </w:t>
      </w:r>
      <w:r w:rsidR="00DD2F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6AAF" w:rsidRDefault="00206AA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06AAF" w:rsidRPr="00206AAF" w:rsidRDefault="00206AAF" w:rsidP="00206A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AA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206AAF" w:rsidRPr="00206AAF" w:rsidRDefault="00206AAF" w:rsidP="00206AA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AAF">
        <w:rPr>
          <w:rFonts w:ascii="Times New Roman" w:eastAsia="Times New Roman" w:hAnsi="Times New Roman" w:cs="Times New Roman"/>
          <w:color w:val="000000"/>
          <w:sz w:val="24"/>
          <w:szCs w:val="24"/>
        </w:rPr>
        <w:t>Benson, D. (2019). How to Determine Your Personal Leadership Philosophy. Retrieved from https://www.physicianleaders.org/news/how-determine-your-personal-leadership-philosophy</w:t>
      </w:r>
    </w:p>
    <w:p w:rsidR="00206AAF" w:rsidRPr="00206AAF" w:rsidRDefault="00206AAF" w:rsidP="00206AA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AAF">
        <w:rPr>
          <w:rFonts w:ascii="Times New Roman" w:eastAsia="Times New Roman" w:hAnsi="Times New Roman" w:cs="Times New Roman"/>
          <w:color w:val="000000"/>
          <w:sz w:val="24"/>
          <w:szCs w:val="24"/>
        </w:rPr>
        <w:t>Lancaster, K. (2017). How Employee Morale Affects Employee Engagement. Retrieved from https://www.cashort.com/blog/employee-morale-and-engagement</w:t>
      </w:r>
    </w:p>
    <w:p w:rsidR="00206AAF" w:rsidRPr="00206AAF" w:rsidRDefault="00206AAF" w:rsidP="00206AA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A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Perkins, K. M. (2019, October 7). How </w:t>
      </w:r>
      <w:proofErr w:type="gramStart"/>
      <w:r w:rsidRPr="00206AAF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  <w:r w:rsidRPr="00206A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Create A Social Mission For Your Company. Retrieved from https://www.forbes.com/sites/kathymillerperkins/2019/10/04/how-to-create-a-social-mission-for-your-company/#1a83dabd5056</w:t>
      </w:r>
    </w:p>
    <w:p w:rsidR="00206AAF" w:rsidRPr="00206AAF" w:rsidRDefault="00206AAF" w:rsidP="00206AA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6AAF">
        <w:rPr>
          <w:rFonts w:ascii="Times New Roman" w:eastAsia="Times New Roman" w:hAnsi="Times New Roman" w:cs="Times New Roman"/>
          <w:color w:val="000000"/>
          <w:sz w:val="24"/>
          <w:szCs w:val="24"/>
        </w:rPr>
        <w:t>Strategic Corporate Social Responsibility. (2016). Retrieved from https://onstrategyhq.com/resources/strategic-corporate-social-responsibility/</w:t>
      </w:r>
    </w:p>
    <w:p w:rsidR="00873BFF" w:rsidRPr="007C5E84" w:rsidRDefault="00873BFF" w:rsidP="007C5E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73BFF" w:rsidRPr="007C5E84" w:rsidSect="0044590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E16" w:rsidRDefault="00742E16" w:rsidP="00445907">
      <w:pPr>
        <w:spacing w:after="0" w:line="240" w:lineRule="auto"/>
      </w:pPr>
      <w:r>
        <w:separator/>
      </w:r>
    </w:p>
  </w:endnote>
  <w:endnote w:type="continuationSeparator" w:id="0">
    <w:p w:rsidR="00742E16" w:rsidRDefault="00742E16" w:rsidP="00445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E16" w:rsidRDefault="00742E16" w:rsidP="00445907">
      <w:pPr>
        <w:spacing w:after="0" w:line="240" w:lineRule="auto"/>
      </w:pPr>
      <w:r>
        <w:separator/>
      </w:r>
    </w:p>
  </w:footnote>
  <w:footnote w:type="continuationSeparator" w:id="0">
    <w:p w:rsidR="00742E16" w:rsidRDefault="00742E16" w:rsidP="00445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285597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5907" w:rsidRPr="00E56656" w:rsidRDefault="0044590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566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66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66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665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5665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45907" w:rsidRPr="00E56656" w:rsidRDefault="00445907">
    <w:pPr>
      <w:pStyle w:val="Header"/>
      <w:rPr>
        <w:rFonts w:ascii="Times New Roman" w:hAnsi="Times New Roman" w:cs="Times New Roman"/>
        <w:sz w:val="24"/>
        <w:szCs w:val="24"/>
      </w:rPr>
    </w:pPr>
    <w:r w:rsidRPr="00E56656">
      <w:rPr>
        <w:rFonts w:ascii="Times New Roman" w:hAnsi="Times New Roman" w:cs="Times New Roman"/>
        <w:sz w:val="24"/>
        <w:szCs w:val="24"/>
      </w:rPr>
      <w:t>EMPLOYEE’S MORALE AND ENGAGEMENT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5907" w:rsidRPr="00E56656" w:rsidRDefault="00445907">
    <w:pPr>
      <w:pStyle w:val="Header"/>
      <w:rPr>
        <w:rFonts w:ascii="Times New Roman" w:hAnsi="Times New Roman" w:cs="Times New Roman"/>
        <w:sz w:val="24"/>
        <w:szCs w:val="24"/>
      </w:rPr>
    </w:pPr>
    <w:r w:rsidRPr="00E56656">
      <w:rPr>
        <w:rFonts w:ascii="Times New Roman" w:hAnsi="Times New Roman" w:cs="Times New Roman"/>
        <w:sz w:val="24"/>
        <w:szCs w:val="24"/>
      </w:rPr>
      <w:t>Running Head: EMPLOYEE’S MORALE AND ENGAGEMENT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2MzGxMLU0NDU1szRR0lEKTi0uzszPAykwrAUAm1U5+SwAAAA="/>
  </w:docVars>
  <w:rsids>
    <w:rsidRoot w:val="007C5E84"/>
    <w:rsid w:val="000646B0"/>
    <w:rsid w:val="0008532F"/>
    <w:rsid w:val="000F4BC0"/>
    <w:rsid w:val="00104C3C"/>
    <w:rsid w:val="00123661"/>
    <w:rsid w:val="00163A5E"/>
    <w:rsid w:val="001C6C31"/>
    <w:rsid w:val="001D4003"/>
    <w:rsid w:val="00206AAF"/>
    <w:rsid w:val="002502A1"/>
    <w:rsid w:val="00272A0B"/>
    <w:rsid w:val="002B0A37"/>
    <w:rsid w:val="003C1DE2"/>
    <w:rsid w:val="003D1A84"/>
    <w:rsid w:val="003D67C1"/>
    <w:rsid w:val="00402F77"/>
    <w:rsid w:val="004233F1"/>
    <w:rsid w:val="00445907"/>
    <w:rsid w:val="004848C4"/>
    <w:rsid w:val="004B168B"/>
    <w:rsid w:val="004E524E"/>
    <w:rsid w:val="004E540E"/>
    <w:rsid w:val="004F3BA6"/>
    <w:rsid w:val="005505FB"/>
    <w:rsid w:val="00557235"/>
    <w:rsid w:val="0057121C"/>
    <w:rsid w:val="00585944"/>
    <w:rsid w:val="005C0084"/>
    <w:rsid w:val="006065FD"/>
    <w:rsid w:val="00615542"/>
    <w:rsid w:val="0064333F"/>
    <w:rsid w:val="00664191"/>
    <w:rsid w:val="00697450"/>
    <w:rsid w:val="006B42AC"/>
    <w:rsid w:val="007367C2"/>
    <w:rsid w:val="00742E16"/>
    <w:rsid w:val="00742E17"/>
    <w:rsid w:val="00745E9B"/>
    <w:rsid w:val="007A3CDD"/>
    <w:rsid w:val="007C5E84"/>
    <w:rsid w:val="007D3305"/>
    <w:rsid w:val="007F5693"/>
    <w:rsid w:val="0080027B"/>
    <w:rsid w:val="0084264E"/>
    <w:rsid w:val="008507A5"/>
    <w:rsid w:val="0085542D"/>
    <w:rsid w:val="00872D6D"/>
    <w:rsid w:val="00873BFF"/>
    <w:rsid w:val="00884D5E"/>
    <w:rsid w:val="008957AC"/>
    <w:rsid w:val="008B226B"/>
    <w:rsid w:val="008F2A81"/>
    <w:rsid w:val="00937917"/>
    <w:rsid w:val="00946EDF"/>
    <w:rsid w:val="00951736"/>
    <w:rsid w:val="009864E4"/>
    <w:rsid w:val="009A1E84"/>
    <w:rsid w:val="009A49E4"/>
    <w:rsid w:val="00A3657A"/>
    <w:rsid w:val="00A57B10"/>
    <w:rsid w:val="00A62650"/>
    <w:rsid w:val="00A678CF"/>
    <w:rsid w:val="00A73324"/>
    <w:rsid w:val="00AA7325"/>
    <w:rsid w:val="00AB0410"/>
    <w:rsid w:val="00AE1FC6"/>
    <w:rsid w:val="00B95B31"/>
    <w:rsid w:val="00BF35AB"/>
    <w:rsid w:val="00C1046A"/>
    <w:rsid w:val="00C913C9"/>
    <w:rsid w:val="00C91F93"/>
    <w:rsid w:val="00CB5C4D"/>
    <w:rsid w:val="00D01CA0"/>
    <w:rsid w:val="00D1228F"/>
    <w:rsid w:val="00D16A33"/>
    <w:rsid w:val="00D5447F"/>
    <w:rsid w:val="00D92FBA"/>
    <w:rsid w:val="00D9382F"/>
    <w:rsid w:val="00D9603B"/>
    <w:rsid w:val="00DD2F23"/>
    <w:rsid w:val="00E56656"/>
    <w:rsid w:val="00E906C3"/>
    <w:rsid w:val="00EA77CC"/>
    <w:rsid w:val="00EB49F2"/>
    <w:rsid w:val="00ED57E6"/>
    <w:rsid w:val="00EF5FA1"/>
    <w:rsid w:val="00F04E04"/>
    <w:rsid w:val="00F35ED5"/>
    <w:rsid w:val="00F510BA"/>
    <w:rsid w:val="00F5315D"/>
    <w:rsid w:val="00F5414F"/>
    <w:rsid w:val="00F7226B"/>
    <w:rsid w:val="00F85904"/>
    <w:rsid w:val="00FB7039"/>
    <w:rsid w:val="00FB73DC"/>
    <w:rsid w:val="00FE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2B26D7-78D6-4E0E-96FE-5539340E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907"/>
  </w:style>
  <w:style w:type="paragraph" w:styleId="Footer">
    <w:name w:val="footer"/>
    <w:basedOn w:val="Normal"/>
    <w:link w:val="FooterChar"/>
    <w:uiPriority w:val="99"/>
    <w:unhideWhenUsed/>
    <w:rsid w:val="00445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9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5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2019-12-21T01:14:00Z</dcterms:created>
  <dcterms:modified xsi:type="dcterms:W3CDTF">2019-12-21T05:05:00Z</dcterms:modified>
</cp:coreProperties>
</file>